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84D2" w14:textId="77777777" w:rsidR="00C25691" w:rsidRPr="00891554" w:rsidRDefault="00781C6A" w:rsidP="00891554">
      <w:pPr>
        <w:spacing w:after="0" w:line="240" w:lineRule="auto"/>
        <w:jc w:val="both"/>
        <w:rPr>
          <w:rFonts w:cstheme="minorHAnsi"/>
          <w:sz w:val="24"/>
          <w:szCs w:val="24"/>
        </w:rPr>
      </w:pPr>
      <w:r>
        <w:rPr>
          <w:noProof/>
        </w:rPr>
        <mc:AlternateContent>
          <mc:Choice Requires="wps">
            <w:drawing>
              <wp:anchor distT="0" distB="0" distL="114300" distR="114300" simplePos="0" relativeHeight="251659264" behindDoc="0" locked="0" layoutInCell="1" allowOverlap="1" wp14:anchorId="755D86CE" wp14:editId="5C82629C">
                <wp:simplePos x="0" y="0"/>
                <wp:positionH relativeFrom="column">
                  <wp:posOffset>0</wp:posOffset>
                </wp:positionH>
                <wp:positionV relativeFrom="paragraph">
                  <wp:posOffset>-68580</wp:posOffset>
                </wp:positionV>
                <wp:extent cx="2642870" cy="1140460"/>
                <wp:effectExtent l="0" t="0" r="0" b="0"/>
                <wp:wrapNone/>
                <wp:docPr id="1353844828"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wps:spPr>
                      <wps:txbx>
                        <w:txbxContent>
                          <w:p w14:paraId="1BA85C5A" w14:textId="77777777" w:rsidR="00C25691" w:rsidRDefault="00C25691" w:rsidP="00C25691">
                            <w:pPr>
                              <w:spacing w:after="0" w:line="240" w:lineRule="auto"/>
                              <w:jc w:val="center"/>
                              <w:rPr>
                                <w:color w:val="333399"/>
                                <w:sz w:val="24"/>
                                <w:szCs w:val="24"/>
                                <w:lang w:val="en-US"/>
                              </w:rPr>
                            </w:pPr>
                            <w:r>
                              <w:rPr>
                                <w:noProof/>
                                <w:color w:val="333399"/>
                                <w:sz w:val="24"/>
                                <w:szCs w:val="24"/>
                                <w:lang w:eastAsia="el-GR"/>
                              </w:rPr>
                              <w:drawing>
                                <wp:inline distT="0" distB="0" distL="0" distR="0" wp14:anchorId="548E2AC5" wp14:editId="6D0BA7D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4EB9761" w14:textId="77777777" w:rsidR="00C25691" w:rsidRPr="007B6903" w:rsidRDefault="00C25691" w:rsidP="00C25691">
                            <w:pPr>
                              <w:spacing w:after="0" w:line="240" w:lineRule="auto"/>
                              <w:jc w:val="center"/>
                              <w:rPr>
                                <w:color w:val="4F81BD"/>
                                <w:sz w:val="24"/>
                              </w:rPr>
                            </w:pPr>
                            <w:r w:rsidRPr="007B6903">
                              <w:rPr>
                                <w:color w:val="4F81BD"/>
                                <w:sz w:val="24"/>
                              </w:rPr>
                              <w:t>ΕΛΛΗΝΙΚΗ ΔΗΜΟΚΡΑΤΙΑ</w:t>
                            </w:r>
                          </w:p>
                          <w:p w14:paraId="7D1B1DEE" w14:textId="77777777" w:rsidR="00C25691" w:rsidRPr="007B6903" w:rsidRDefault="00C25691" w:rsidP="00C25691">
                            <w:pPr>
                              <w:spacing w:after="0" w:line="240" w:lineRule="auto"/>
                              <w:jc w:val="center"/>
                              <w:rPr>
                                <w:color w:val="4F81BD"/>
                                <w:sz w:val="24"/>
                              </w:rPr>
                            </w:pPr>
                            <w:r w:rsidRPr="007B6903">
                              <w:rPr>
                                <w:color w:val="4F81BD"/>
                                <w:sz w:val="24"/>
                              </w:rPr>
                              <w:t>ΥΠΟΥΡΓΕΙΟ ΠΟΛΙΤΙΣΜΟΥ</w:t>
                            </w:r>
                          </w:p>
                          <w:p w14:paraId="14582E6C" w14:textId="77777777" w:rsidR="00C25691" w:rsidRPr="007B6903" w:rsidRDefault="00C25691" w:rsidP="00C25691">
                            <w:pPr>
                              <w:spacing w:after="0" w:line="240" w:lineRule="auto"/>
                              <w:jc w:val="center"/>
                              <w:rPr>
                                <w:color w:val="4F81BD"/>
                                <w:szCs w:val="20"/>
                              </w:rPr>
                            </w:pPr>
                            <w:r w:rsidRPr="007B6903">
                              <w:rPr>
                                <w:color w:val="4F81BD"/>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D86CE" id="_x0000_t202" coordsize="21600,21600" o:spt="202" path="m,l,21600r21600,l21600,xe">
                <v:stroke joinstyle="miter"/>
                <v:path gradientshapeok="t" o:connecttype="rect"/>
              </v:shapetype>
              <v:shape id="Πλαίσιο κειμένου 1"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kc5Xjt0AAAAIAQAADwAAAGRycy9kb3ducmV2LnhtbEyPwU7DMBBE70j8g7VIXFDr&#10;JEJRFOJU0MINDi1Vz268JBHxOrKdJv17lhMcVzOafa/aLHYQF/Shd6QgXScgkBpnemoVHD/fVgWI&#10;EDUZPThCBVcMsKlvbypdGjfTHi+H2AoeoVBqBV2MYyllaDq0OqzdiMTZl/NWRz59K43XM4/bQWZJ&#10;kkure+IPnR5x22HzfZisgnznp3lP24fd8fVdf4xtdnq5npS6v1uen0BEXOJfGX7xGR1qZjq7iUwQ&#10;gwIWiQpWacICHD+meQbizL28KEDWlfwvUP8AAAD//wMAUEsBAi0AFAAGAAgAAAAhALaDOJL+AAAA&#10;4QEAABMAAAAAAAAAAAAAAAAAAAAAAFtDb250ZW50X1R5cGVzXS54bWxQSwECLQAUAAYACAAAACEA&#10;OP0h/9YAAACUAQAACwAAAAAAAAAAAAAAAAAvAQAAX3JlbHMvLnJlbHNQSwECLQAUAAYACAAAACEA&#10;W3qwadwBAACkAwAADgAAAAAAAAAAAAAAAAAuAgAAZHJzL2Uyb0RvYy54bWxQSwECLQAUAAYACAAA&#10;ACEAkc5Xjt0AAAAIAQAADwAAAAAAAAAAAAAAAAA2BAAAZHJzL2Rvd25yZXYueG1sUEsFBgAAAAAE&#10;AAQA8wAAAEAFAAAAAA==&#10;" stroked="f">
                <v:textbox inset="0,0,0,0">
                  <w:txbxContent>
                    <w:p w14:paraId="1BA85C5A" w14:textId="77777777" w:rsidR="00C25691" w:rsidRDefault="00C25691" w:rsidP="00C25691">
                      <w:pPr>
                        <w:spacing w:after="0" w:line="240" w:lineRule="auto"/>
                        <w:jc w:val="center"/>
                        <w:rPr>
                          <w:color w:val="333399"/>
                          <w:sz w:val="24"/>
                          <w:szCs w:val="24"/>
                          <w:lang w:val="en-US"/>
                        </w:rPr>
                      </w:pPr>
                      <w:r>
                        <w:rPr>
                          <w:noProof/>
                          <w:color w:val="333399"/>
                          <w:sz w:val="24"/>
                          <w:szCs w:val="24"/>
                          <w:lang w:eastAsia="el-GR"/>
                        </w:rPr>
                        <w:drawing>
                          <wp:inline distT="0" distB="0" distL="0" distR="0" wp14:anchorId="548E2AC5" wp14:editId="6D0BA7D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4EB9761" w14:textId="77777777" w:rsidR="00C25691" w:rsidRPr="007B6903" w:rsidRDefault="00C25691" w:rsidP="00C25691">
                      <w:pPr>
                        <w:spacing w:after="0" w:line="240" w:lineRule="auto"/>
                        <w:jc w:val="center"/>
                        <w:rPr>
                          <w:color w:val="4F81BD"/>
                          <w:sz w:val="24"/>
                        </w:rPr>
                      </w:pPr>
                      <w:r w:rsidRPr="007B6903">
                        <w:rPr>
                          <w:color w:val="4F81BD"/>
                          <w:sz w:val="24"/>
                        </w:rPr>
                        <w:t>ΕΛΛΗΝΙΚΗ ΔΗΜΟΚΡΑΤΙΑ</w:t>
                      </w:r>
                    </w:p>
                    <w:p w14:paraId="7D1B1DEE" w14:textId="77777777" w:rsidR="00C25691" w:rsidRPr="007B6903" w:rsidRDefault="00C25691" w:rsidP="00C25691">
                      <w:pPr>
                        <w:spacing w:after="0" w:line="240" w:lineRule="auto"/>
                        <w:jc w:val="center"/>
                        <w:rPr>
                          <w:color w:val="4F81BD"/>
                          <w:sz w:val="24"/>
                        </w:rPr>
                      </w:pPr>
                      <w:r w:rsidRPr="007B6903">
                        <w:rPr>
                          <w:color w:val="4F81BD"/>
                          <w:sz w:val="24"/>
                        </w:rPr>
                        <w:t>ΥΠΟΥΡΓΕΙΟ ΠΟΛΙΤΙΣΜΟΥ</w:t>
                      </w:r>
                    </w:p>
                    <w:p w14:paraId="14582E6C" w14:textId="77777777" w:rsidR="00C25691" w:rsidRPr="007B6903" w:rsidRDefault="00C25691" w:rsidP="00C25691">
                      <w:pPr>
                        <w:spacing w:after="0" w:line="240" w:lineRule="auto"/>
                        <w:jc w:val="center"/>
                        <w:rPr>
                          <w:color w:val="4F81BD"/>
                          <w:szCs w:val="20"/>
                        </w:rPr>
                      </w:pPr>
                      <w:r w:rsidRPr="007B6903">
                        <w:rPr>
                          <w:color w:val="4F81BD"/>
                          <w:szCs w:val="20"/>
                        </w:rPr>
                        <w:t>ΓΡΑΦΕΙΟ ΤΥΠΟΥ</w:t>
                      </w:r>
                    </w:p>
                  </w:txbxContent>
                </v:textbox>
              </v:shape>
            </w:pict>
          </mc:Fallback>
        </mc:AlternateContent>
      </w:r>
      <w:r w:rsidR="00C25691" w:rsidRPr="00891554">
        <w:rPr>
          <w:rFonts w:cstheme="minorHAnsi"/>
          <w:sz w:val="24"/>
          <w:szCs w:val="24"/>
        </w:rPr>
        <w:t xml:space="preserve"> </w:t>
      </w:r>
    </w:p>
    <w:p w14:paraId="60A16140" w14:textId="77777777" w:rsidR="00C25691" w:rsidRPr="00891554" w:rsidRDefault="00C25691" w:rsidP="00891554">
      <w:pPr>
        <w:spacing w:after="0" w:line="240" w:lineRule="auto"/>
        <w:jc w:val="both"/>
        <w:rPr>
          <w:rFonts w:cstheme="minorHAnsi"/>
          <w:sz w:val="24"/>
          <w:szCs w:val="24"/>
        </w:rPr>
      </w:pPr>
    </w:p>
    <w:p w14:paraId="2A1CC2D9" w14:textId="77777777" w:rsidR="00C25691" w:rsidRPr="00891554" w:rsidRDefault="00C25691" w:rsidP="00891554">
      <w:pPr>
        <w:spacing w:after="0" w:line="240" w:lineRule="auto"/>
        <w:ind w:left="-284"/>
        <w:jc w:val="both"/>
        <w:rPr>
          <w:rFonts w:cstheme="minorHAnsi"/>
          <w:sz w:val="24"/>
          <w:szCs w:val="24"/>
        </w:rPr>
      </w:pPr>
    </w:p>
    <w:p w14:paraId="2C6BB635" w14:textId="77777777" w:rsidR="00C25691" w:rsidRPr="00891554" w:rsidRDefault="00C25691" w:rsidP="00891554">
      <w:pPr>
        <w:spacing w:before="60" w:after="0" w:line="240" w:lineRule="auto"/>
        <w:jc w:val="both"/>
        <w:rPr>
          <w:rFonts w:cstheme="minorHAnsi"/>
          <w:sz w:val="24"/>
          <w:szCs w:val="24"/>
        </w:rPr>
      </w:pPr>
    </w:p>
    <w:p w14:paraId="3B39CBA6" w14:textId="77777777" w:rsidR="00C25691" w:rsidRPr="00891554" w:rsidRDefault="00C25691" w:rsidP="00891554">
      <w:pPr>
        <w:spacing w:after="0" w:line="240" w:lineRule="auto"/>
        <w:jc w:val="both"/>
        <w:rPr>
          <w:rFonts w:cstheme="minorHAnsi"/>
          <w:sz w:val="24"/>
          <w:szCs w:val="24"/>
        </w:rPr>
      </w:pPr>
    </w:p>
    <w:p w14:paraId="33466237" w14:textId="77777777" w:rsidR="00C25691" w:rsidRPr="00891554" w:rsidRDefault="00C25691" w:rsidP="00891554">
      <w:pPr>
        <w:spacing w:after="0" w:line="240" w:lineRule="auto"/>
        <w:jc w:val="both"/>
        <w:rPr>
          <w:rFonts w:cstheme="minorHAnsi"/>
          <w:sz w:val="24"/>
          <w:szCs w:val="24"/>
        </w:rPr>
      </w:pPr>
    </w:p>
    <w:p w14:paraId="2E32B9B0" w14:textId="77777777" w:rsidR="00C25691" w:rsidRPr="00891554" w:rsidRDefault="00C25691" w:rsidP="00891554">
      <w:pPr>
        <w:spacing w:after="0" w:line="240" w:lineRule="auto"/>
        <w:jc w:val="both"/>
        <w:rPr>
          <w:rFonts w:cstheme="minorHAnsi"/>
          <w:sz w:val="24"/>
          <w:szCs w:val="24"/>
        </w:rPr>
      </w:pPr>
    </w:p>
    <w:p w14:paraId="6B0A6961" w14:textId="77777777" w:rsidR="00C25691" w:rsidRDefault="00C25691" w:rsidP="007B6903">
      <w:pPr>
        <w:pStyle w:val="a3"/>
        <w:ind w:firstLine="0"/>
        <w:jc w:val="right"/>
        <w:rPr>
          <w:rFonts w:asciiTheme="minorHAnsi" w:hAnsiTheme="minorHAnsi" w:cstheme="minorHAnsi"/>
          <w:sz w:val="24"/>
          <w:szCs w:val="24"/>
        </w:rPr>
      </w:pPr>
      <w:r w:rsidRPr="00891554">
        <w:rPr>
          <w:rFonts w:asciiTheme="minorHAnsi" w:hAnsiTheme="minorHAnsi" w:cstheme="minorHAnsi"/>
          <w:sz w:val="24"/>
          <w:szCs w:val="24"/>
        </w:rPr>
        <w:t xml:space="preserve">                         </w:t>
      </w:r>
      <w:bookmarkStart w:id="0" w:name="_Hlk158298325"/>
      <w:r w:rsidRPr="00891554">
        <w:rPr>
          <w:rFonts w:asciiTheme="minorHAnsi" w:hAnsiTheme="minorHAnsi" w:cstheme="minorHAnsi"/>
          <w:sz w:val="24"/>
          <w:szCs w:val="24"/>
        </w:rPr>
        <w:t>Αθήνα</w:t>
      </w:r>
      <w:bookmarkEnd w:id="0"/>
      <w:r w:rsidRPr="00891554">
        <w:rPr>
          <w:rFonts w:asciiTheme="minorHAnsi" w:hAnsiTheme="minorHAnsi" w:cstheme="minorHAnsi"/>
          <w:sz w:val="24"/>
          <w:szCs w:val="24"/>
        </w:rPr>
        <w:t xml:space="preserve">, </w:t>
      </w:r>
      <w:r w:rsidR="004B7433" w:rsidRPr="00891554">
        <w:rPr>
          <w:rFonts w:asciiTheme="minorHAnsi" w:hAnsiTheme="minorHAnsi" w:cstheme="minorHAnsi"/>
          <w:sz w:val="24"/>
          <w:szCs w:val="24"/>
        </w:rPr>
        <w:t>14 Μαΐου 2026</w:t>
      </w:r>
    </w:p>
    <w:p w14:paraId="0979A348" w14:textId="77777777" w:rsidR="007B6903" w:rsidRPr="00891554" w:rsidRDefault="007B6903" w:rsidP="007B6903">
      <w:pPr>
        <w:pStyle w:val="a3"/>
        <w:ind w:firstLine="0"/>
        <w:jc w:val="right"/>
        <w:rPr>
          <w:rFonts w:asciiTheme="minorHAnsi" w:hAnsiTheme="minorHAnsi" w:cstheme="minorHAnsi"/>
          <w:sz w:val="24"/>
          <w:szCs w:val="24"/>
        </w:rPr>
      </w:pPr>
    </w:p>
    <w:p w14:paraId="1A79AA25" w14:textId="77777777" w:rsidR="00891554" w:rsidRDefault="00AB2A85" w:rsidP="00891554">
      <w:pPr>
        <w:pStyle w:val="Web"/>
        <w:jc w:val="center"/>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Λίνα </w:t>
      </w:r>
      <w:proofErr w:type="spellStart"/>
      <w:r>
        <w:rPr>
          <w:rFonts w:asciiTheme="minorHAnsi" w:eastAsiaTheme="minorHAnsi" w:hAnsiTheme="minorHAnsi" w:cstheme="minorHAnsi"/>
          <w:b/>
          <w:lang w:eastAsia="en-US"/>
        </w:rPr>
        <w:t>Μενδώνη</w:t>
      </w:r>
      <w:proofErr w:type="spellEnd"/>
      <w:r>
        <w:rPr>
          <w:rFonts w:asciiTheme="minorHAnsi" w:eastAsiaTheme="minorHAnsi" w:hAnsiTheme="minorHAnsi" w:cstheme="minorHAnsi"/>
          <w:b/>
          <w:lang w:eastAsia="en-US"/>
        </w:rPr>
        <w:t>: «</w:t>
      </w:r>
      <w:r w:rsidR="00891554" w:rsidRPr="00891554">
        <w:rPr>
          <w:rFonts w:asciiTheme="minorHAnsi" w:eastAsiaTheme="minorHAnsi" w:hAnsiTheme="minorHAnsi" w:cstheme="minorHAnsi"/>
          <w:b/>
          <w:lang w:eastAsia="en-US"/>
        </w:rPr>
        <w:t xml:space="preserve">Στρατηγική εμβάθυνση των πολιτιστικών σχέσεων Ελλάδας και Σερβίας </w:t>
      </w:r>
      <w:r>
        <w:rPr>
          <w:rFonts w:asciiTheme="minorHAnsi" w:eastAsiaTheme="minorHAnsi" w:hAnsiTheme="minorHAnsi" w:cstheme="minorHAnsi"/>
          <w:b/>
          <w:lang w:eastAsia="en-US"/>
        </w:rPr>
        <w:t>η</w:t>
      </w:r>
      <w:r w:rsidR="00891554" w:rsidRPr="00891554">
        <w:rPr>
          <w:rFonts w:asciiTheme="minorHAnsi" w:eastAsiaTheme="minorHAnsi" w:hAnsiTheme="minorHAnsi" w:cstheme="minorHAnsi"/>
          <w:b/>
          <w:lang w:eastAsia="en-US"/>
        </w:rPr>
        <w:t xml:space="preserve"> υπογραφή τριών συμφωνιών</w:t>
      </w:r>
      <w:r>
        <w:rPr>
          <w:rFonts w:asciiTheme="minorHAnsi" w:eastAsiaTheme="minorHAnsi" w:hAnsiTheme="minorHAnsi" w:cstheme="minorHAnsi"/>
          <w:b/>
          <w:lang w:eastAsia="en-US"/>
        </w:rPr>
        <w:t>»</w:t>
      </w:r>
    </w:p>
    <w:p w14:paraId="48810EA1" w14:textId="77777777" w:rsidR="00F870C3" w:rsidRPr="00891554" w:rsidRDefault="001B1A1B" w:rsidP="007B6903">
      <w:pPr>
        <w:pStyle w:val="Web"/>
        <w:spacing w:line="276" w:lineRule="auto"/>
        <w:jc w:val="both"/>
        <w:rPr>
          <w:rFonts w:asciiTheme="minorHAnsi" w:hAnsiTheme="minorHAnsi" w:cstheme="minorHAnsi"/>
        </w:rPr>
      </w:pPr>
      <w:r w:rsidRPr="00891554">
        <w:rPr>
          <w:rStyle w:val="citation-58"/>
          <w:rFonts w:asciiTheme="minorHAnsi" w:eastAsia="Calibri" w:hAnsiTheme="minorHAnsi" w:cstheme="minorHAnsi"/>
        </w:rPr>
        <w:t xml:space="preserve">Επίσημη επίσκεψη στη Σερβία </w:t>
      </w:r>
      <w:r w:rsidR="00AB2A85">
        <w:rPr>
          <w:rStyle w:val="citation-58"/>
          <w:rFonts w:asciiTheme="minorHAnsi" w:eastAsia="Calibri" w:hAnsiTheme="minorHAnsi" w:cstheme="minorHAnsi"/>
        </w:rPr>
        <w:t>πραγματοποιεί</w:t>
      </w:r>
      <w:r w:rsidRPr="00891554">
        <w:rPr>
          <w:rStyle w:val="citation-58"/>
          <w:rFonts w:asciiTheme="minorHAnsi" w:eastAsia="Calibri" w:hAnsiTheme="minorHAnsi" w:cstheme="minorHAnsi"/>
        </w:rPr>
        <w:t xml:space="preserve"> η Υπουργός Πολιτισμού Λίνα </w:t>
      </w:r>
      <w:proofErr w:type="spellStart"/>
      <w:r w:rsidRPr="00891554">
        <w:rPr>
          <w:rStyle w:val="citation-58"/>
          <w:rFonts w:asciiTheme="minorHAnsi" w:eastAsia="Calibri" w:hAnsiTheme="minorHAnsi" w:cstheme="minorHAnsi"/>
        </w:rPr>
        <w:t>Μενδώνη</w:t>
      </w:r>
      <w:proofErr w:type="spellEnd"/>
      <w:r w:rsidRPr="00891554">
        <w:rPr>
          <w:rStyle w:val="citation-58"/>
          <w:rFonts w:asciiTheme="minorHAnsi" w:eastAsia="Calibri" w:hAnsiTheme="minorHAnsi" w:cstheme="minorHAnsi"/>
        </w:rPr>
        <w:t>, επιβεβαιώνοντας το άριστο επίπεδο των διμερών σχέσεων και τη στρατηγική σημασία της πολιτιστικής διπλωματίας στα Βαλκάνια</w:t>
      </w:r>
      <w:r w:rsidRPr="00891554">
        <w:rPr>
          <w:rFonts w:asciiTheme="minorHAnsi" w:hAnsiTheme="minorHAnsi" w:cstheme="minorHAnsi"/>
        </w:rPr>
        <w:t>.</w:t>
      </w:r>
    </w:p>
    <w:p w14:paraId="1A1B1161" w14:textId="77777777" w:rsidR="00F870C3" w:rsidRPr="00891554" w:rsidRDefault="00F870C3" w:rsidP="007B6903">
      <w:pPr>
        <w:spacing w:line="276" w:lineRule="auto"/>
        <w:jc w:val="both"/>
        <w:rPr>
          <w:rFonts w:cstheme="minorHAnsi"/>
          <w:sz w:val="24"/>
          <w:szCs w:val="24"/>
        </w:rPr>
      </w:pPr>
      <w:r w:rsidRPr="00891554">
        <w:rPr>
          <w:rFonts w:cstheme="minorHAnsi"/>
          <w:sz w:val="24"/>
          <w:szCs w:val="24"/>
        </w:rPr>
        <w:t xml:space="preserve">Η </w:t>
      </w:r>
      <w:r w:rsidR="00AB2A85">
        <w:rPr>
          <w:rFonts w:cstheme="minorHAnsi"/>
          <w:sz w:val="24"/>
          <w:szCs w:val="24"/>
        </w:rPr>
        <w:t xml:space="preserve">Λίνα </w:t>
      </w:r>
      <w:proofErr w:type="spellStart"/>
      <w:r w:rsidR="00AB2A85">
        <w:rPr>
          <w:rFonts w:cstheme="minorHAnsi"/>
          <w:sz w:val="24"/>
          <w:szCs w:val="24"/>
        </w:rPr>
        <w:t>Μενδώνη</w:t>
      </w:r>
      <w:proofErr w:type="spellEnd"/>
      <w:r w:rsidRPr="00891554">
        <w:rPr>
          <w:rFonts w:cstheme="minorHAnsi"/>
          <w:sz w:val="24"/>
          <w:szCs w:val="24"/>
        </w:rPr>
        <w:t xml:space="preserve"> συναντήθηκε με τον Πρόεδρο της Σερβίας </w:t>
      </w:r>
      <w:proofErr w:type="spellStart"/>
      <w:r w:rsidRPr="00891554">
        <w:rPr>
          <w:rFonts w:cstheme="minorHAnsi"/>
          <w:sz w:val="24"/>
          <w:szCs w:val="24"/>
        </w:rPr>
        <w:t>Αλεξάνταρ</w:t>
      </w:r>
      <w:proofErr w:type="spellEnd"/>
      <w:r w:rsidRPr="00891554">
        <w:rPr>
          <w:rFonts w:cstheme="minorHAnsi"/>
          <w:sz w:val="24"/>
          <w:szCs w:val="24"/>
        </w:rPr>
        <w:t xml:space="preserve"> </w:t>
      </w:r>
      <w:proofErr w:type="spellStart"/>
      <w:r w:rsidRPr="00891554">
        <w:rPr>
          <w:rFonts w:cstheme="minorHAnsi"/>
          <w:sz w:val="24"/>
          <w:szCs w:val="24"/>
        </w:rPr>
        <w:t>Βούτσιτς</w:t>
      </w:r>
      <w:proofErr w:type="spellEnd"/>
      <w:r w:rsidRPr="00891554">
        <w:rPr>
          <w:rFonts w:cstheme="minorHAnsi"/>
          <w:sz w:val="24"/>
          <w:szCs w:val="24"/>
        </w:rPr>
        <w:t xml:space="preserve">, στο Προεδρικό Μέγαρο, στο Βελιγράδι. </w:t>
      </w:r>
      <w:r w:rsidR="00AB2A85">
        <w:rPr>
          <w:rFonts w:cstheme="minorHAnsi"/>
          <w:sz w:val="24"/>
          <w:szCs w:val="24"/>
        </w:rPr>
        <w:t>Η συνάντηση πραγματοποιήθηκε σε ιδιαίτερα θερμό κλίμα</w:t>
      </w:r>
      <w:r w:rsidR="007B6903">
        <w:rPr>
          <w:rFonts w:cstheme="minorHAnsi"/>
          <w:sz w:val="24"/>
          <w:szCs w:val="24"/>
          <w:lang w:val="en-US"/>
        </w:rPr>
        <w:t>.</w:t>
      </w:r>
      <w:r w:rsidR="00AB2A85">
        <w:rPr>
          <w:rFonts w:cstheme="minorHAnsi"/>
          <w:sz w:val="24"/>
          <w:szCs w:val="24"/>
        </w:rPr>
        <w:t xml:space="preserve"> </w:t>
      </w:r>
      <w:r w:rsidRPr="00891554">
        <w:rPr>
          <w:rFonts w:cstheme="minorHAnsi"/>
          <w:sz w:val="24"/>
          <w:szCs w:val="24"/>
        </w:rPr>
        <w:t>Η Υπουργός μετέφερε μήνυμα φιλίας και συνεργασίας εκ μέρους του Πρωθυπουργού Κυριάκου Μητσοτάκη</w:t>
      </w:r>
      <w:r w:rsidR="00A162FE">
        <w:rPr>
          <w:rFonts w:cstheme="minorHAnsi"/>
          <w:sz w:val="24"/>
          <w:szCs w:val="24"/>
        </w:rPr>
        <w:t>. Ο</w:t>
      </w:r>
      <w:r w:rsidRPr="00891554">
        <w:rPr>
          <w:rFonts w:cstheme="minorHAnsi"/>
          <w:sz w:val="24"/>
          <w:szCs w:val="24"/>
        </w:rPr>
        <w:t xml:space="preserve"> κ. </w:t>
      </w:r>
      <w:proofErr w:type="spellStart"/>
      <w:r w:rsidRPr="00891554">
        <w:rPr>
          <w:rFonts w:cstheme="minorHAnsi"/>
          <w:sz w:val="24"/>
          <w:szCs w:val="24"/>
        </w:rPr>
        <w:t>Βούτσιτς</w:t>
      </w:r>
      <w:proofErr w:type="spellEnd"/>
      <w:r w:rsidRPr="00891554">
        <w:rPr>
          <w:rFonts w:cstheme="minorHAnsi"/>
          <w:sz w:val="24"/>
          <w:szCs w:val="24"/>
        </w:rPr>
        <w:t xml:space="preserve"> σημείωσε</w:t>
      </w:r>
      <w:r w:rsidR="00A162FE">
        <w:rPr>
          <w:rFonts w:cstheme="minorHAnsi"/>
          <w:sz w:val="24"/>
          <w:szCs w:val="24"/>
        </w:rPr>
        <w:t>,</w:t>
      </w:r>
      <w:r w:rsidRPr="00891554">
        <w:rPr>
          <w:rFonts w:cstheme="minorHAnsi"/>
          <w:sz w:val="24"/>
          <w:szCs w:val="24"/>
        </w:rPr>
        <w:t xml:space="preserve"> ότι διατηρεί στενή</w:t>
      </w:r>
      <w:r w:rsidR="00A162FE">
        <w:rPr>
          <w:rFonts w:cstheme="minorHAnsi"/>
          <w:sz w:val="24"/>
          <w:szCs w:val="24"/>
        </w:rPr>
        <w:t xml:space="preserve"> </w:t>
      </w:r>
      <w:r w:rsidRPr="00891554">
        <w:rPr>
          <w:rFonts w:cstheme="minorHAnsi"/>
          <w:sz w:val="24"/>
          <w:szCs w:val="24"/>
        </w:rPr>
        <w:t xml:space="preserve"> και παραγωγική σχέση</w:t>
      </w:r>
      <w:r w:rsidR="00A162FE">
        <w:rPr>
          <w:rFonts w:cstheme="minorHAnsi"/>
          <w:sz w:val="24"/>
          <w:szCs w:val="24"/>
        </w:rPr>
        <w:t xml:space="preserve"> με τον Πρωθυπουργό,</w:t>
      </w:r>
      <w:r w:rsidR="00AB2A85">
        <w:rPr>
          <w:rFonts w:cstheme="minorHAnsi"/>
          <w:sz w:val="24"/>
          <w:szCs w:val="24"/>
        </w:rPr>
        <w:t xml:space="preserve"> η οποία αποτυπώνεται σ</w:t>
      </w:r>
      <w:r w:rsidRPr="00891554">
        <w:rPr>
          <w:rFonts w:cstheme="minorHAnsi"/>
          <w:sz w:val="24"/>
          <w:szCs w:val="24"/>
        </w:rPr>
        <w:t>τη</w:t>
      </w:r>
      <w:r w:rsidR="00AB2A85">
        <w:rPr>
          <w:rFonts w:cstheme="minorHAnsi"/>
          <w:sz w:val="24"/>
          <w:szCs w:val="24"/>
        </w:rPr>
        <w:t>ν</w:t>
      </w:r>
      <w:r w:rsidRPr="00891554">
        <w:rPr>
          <w:rFonts w:cstheme="minorHAnsi"/>
          <w:sz w:val="24"/>
          <w:szCs w:val="24"/>
        </w:rPr>
        <w:t xml:space="preserve"> Κοινή Διακήρυξη Στρατηγικής Εταιρικής Συνεργασίας μεταξύ των δύο χωρών, η οποία υπεγράφη </w:t>
      </w:r>
      <w:r w:rsidR="00AB2A85">
        <w:rPr>
          <w:rFonts w:cstheme="minorHAnsi"/>
          <w:sz w:val="24"/>
          <w:szCs w:val="24"/>
        </w:rPr>
        <w:t xml:space="preserve">από τους δύο ηγέτες, </w:t>
      </w:r>
      <w:r w:rsidRPr="00891554">
        <w:rPr>
          <w:rFonts w:cstheme="minorHAnsi"/>
          <w:sz w:val="24"/>
          <w:szCs w:val="24"/>
        </w:rPr>
        <w:t>το 2019.</w:t>
      </w:r>
      <w:r w:rsidR="00A162FE">
        <w:rPr>
          <w:rFonts w:cstheme="minorHAnsi"/>
          <w:sz w:val="24"/>
          <w:szCs w:val="24"/>
        </w:rPr>
        <w:t xml:space="preserve"> Σ</w:t>
      </w:r>
      <w:r w:rsidR="00AB2A85">
        <w:rPr>
          <w:rFonts w:cstheme="minorHAnsi"/>
          <w:sz w:val="24"/>
          <w:szCs w:val="24"/>
        </w:rPr>
        <w:t xml:space="preserve">το πρόσωπο της Υπουργού Πολιτισμού ευχαρίστησε την Ελλάδα για την φροντίδα και την μέριμνα απέναντι στους ιερούς τόπους του σερβικού λαού, που βρίσκονται στην Ελλάδα. Ο Σέρβος Πρόεδρος ευχαρίστησε προσωπικά την Υπουργό για τη συμβολή του Ελληνικού Υπουργείου Πολιτισμού στην διοργάνωση της έκθεσης </w:t>
      </w:r>
      <w:r w:rsidR="00AB2A85" w:rsidRPr="00891554">
        <w:rPr>
          <w:rFonts w:cstheme="minorHAnsi"/>
          <w:sz w:val="24"/>
          <w:szCs w:val="24"/>
        </w:rPr>
        <w:t>για τα 850 έτη από τη γέννηση του Αγίου Σάββα</w:t>
      </w:r>
      <w:r w:rsidR="00AB2A85">
        <w:rPr>
          <w:rFonts w:cstheme="minorHAnsi"/>
          <w:sz w:val="24"/>
          <w:szCs w:val="24"/>
        </w:rPr>
        <w:t xml:space="preserve">. </w:t>
      </w:r>
      <w:r w:rsidR="00AB2A85" w:rsidRPr="00891554">
        <w:rPr>
          <w:rFonts w:cstheme="minorHAnsi"/>
          <w:sz w:val="24"/>
          <w:szCs w:val="24"/>
        </w:rPr>
        <w:t xml:space="preserve">Πρόκειται για μία έκθεση με ιδιαίτερη απήχηση στον σερβικό λαό, η οποία αναδεικνύει το κοινό θρησκευτικό και πολιτιστικό υπόβαθρο Ελλάδας και Σερβίας. </w:t>
      </w:r>
    </w:p>
    <w:p w14:paraId="1B767661" w14:textId="77777777" w:rsidR="00F870C3" w:rsidRPr="00891554" w:rsidRDefault="00F870C3" w:rsidP="007B6903">
      <w:pPr>
        <w:spacing w:line="276" w:lineRule="auto"/>
        <w:jc w:val="both"/>
        <w:rPr>
          <w:rFonts w:cstheme="minorHAnsi"/>
          <w:sz w:val="24"/>
          <w:szCs w:val="24"/>
        </w:rPr>
      </w:pPr>
      <w:r w:rsidRPr="00891554">
        <w:rPr>
          <w:rFonts w:cstheme="minorHAnsi"/>
          <w:sz w:val="24"/>
          <w:szCs w:val="24"/>
        </w:rPr>
        <w:t xml:space="preserve">Ο </w:t>
      </w:r>
      <w:proofErr w:type="spellStart"/>
      <w:r w:rsidRPr="00891554">
        <w:rPr>
          <w:rFonts w:cstheme="minorHAnsi"/>
          <w:sz w:val="24"/>
          <w:szCs w:val="24"/>
        </w:rPr>
        <w:t>Αλεξάνταρ</w:t>
      </w:r>
      <w:proofErr w:type="spellEnd"/>
      <w:r w:rsidRPr="00891554">
        <w:rPr>
          <w:rFonts w:cstheme="minorHAnsi"/>
          <w:sz w:val="24"/>
          <w:szCs w:val="24"/>
        </w:rPr>
        <w:t xml:space="preserve"> </w:t>
      </w:r>
      <w:proofErr w:type="spellStart"/>
      <w:r w:rsidRPr="00891554">
        <w:rPr>
          <w:rFonts w:cstheme="minorHAnsi"/>
          <w:sz w:val="24"/>
          <w:szCs w:val="24"/>
        </w:rPr>
        <w:t>Βούτσιτς</w:t>
      </w:r>
      <w:proofErr w:type="spellEnd"/>
      <w:r w:rsidRPr="00891554">
        <w:rPr>
          <w:rFonts w:cstheme="minorHAnsi"/>
          <w:sz w:val="24"/>
          <w:szCs w:val="24"/>
        </w:rPr>
        <w:t xml:space="preserve"> </w:t>
      </w:r>
      <w:r w:rsidR="00733BE6">
        <w:rPr>
          <w:rFonts w:cstheme="minorHAnsi"/>
          <w:sz w:val="24"/>
          <w:szCs w:val="24"/>
        </w:rPr>
        <w:t>επανέλαβε</w:t>
      </w:r>
      <w:r w:rsidR="00A162FE">
        <w:rPr>
          <w:rFonts w:cstheme="minorHAnsi"/>
          <w:sz w:val="24"/>
          <w:szCs w:val="24"/>
        </w:rPr>
        <w:t xml:space="preserve"> στη Λίνα </w:t>
      </w:r>
      <w:proofErr w:type="spellStart"/>
      <w:r w:rsidR="00A162FE">
        <w:rPr>
          <w:rFonts w:cstheme="minorHAnsi"/>
          <w:sz w:val="24"/>
          <w:szCs w:val="24"/>
        </w:rPr>
        <w:t>Μενδώνη</w:t>
      </w:r>
      <w:proofErr w:type="spellEnd"/>
      <w:r w:rsidR="00A162FE">
        <w:rPr>
          <w:rFonts w:cstheme="minorHAnsi"/>
          <w:sz w:val="24"/>
          <w:szCs w:val="24"/>
        </w:rPr>
        <w:t xml:space="preserve"> </w:t>
      </w:r>
      <w:r w:rsidRPr="00891554">
        <w:rPr>
          <w:rFonts w:cstheme="minorHAnsi"/>
          <w:sz w:val="24"/>
          <w:szCs w:val="24"/>
        </w:rPr>
        <w:t xml:space="preserve"> ότι</w:t>
      </w:r>
      <w:r w:rsidR="00A162FE">
        <w:rPr>
          <w:rFonts w:cstheme="minorHAnsi"/>
          <w:sz w:val="24"/>
          <w:szCs w:val="24"/>
        </w:rPr>
        <w:t xml:space="preserve"> «</w:t>
      </w:r>
      <w:r w:rsidRPr="00891554">
        <w:rPr>
          <w:rFonts w:cstheme="minorHAnsi"/>
          <w:sz w:val="24"/>
          <w:szCs w:val="24"/>
        </w:rPr>
        <w:t>η στήριξη της Σερβίας στο αίτημα της Ελλάδας για την επανένωση των Γλυπτών του Παρθενώνα είναι διαρκής, ειλικρινής και εμφατική</w:t>
      </w:r>
      <w:r w:rsidR="00A162FE">
        <w:rPr>
          <w:rFonts w:cstheme="minorHAnsi"/>
          <w:sz w:val="24"/>
          <w:szCs w:val="24"/>
        </w:rPr>
        <w:t>»</w:t>
      </w:r>
      <w:r w:rsidRPr="00891554">
        <w:rPr>
          <w:rFonts w:cstheme="minorHAnsi"/>
          <w:sz w:val="24"/>
          <w:szCs w:val="24"/>
        </w:rPr>
        <w:t xml:space="preserve">. Ευχαρίστησε, επίσης, την Ελλάδα για τη στήριξή της στην εγγραφή σερβικών μνημείων στον Κατάλογο Παγκόσμιας Κληρονομιάς της </w:t>
      </w:r>
      <w:r w:rsidRPr="00891554">
        <w:rPr>
          <w:rFonts w:cstheme="minorHAnsi"/>
          <w:sz w:val="24"/>
          <w:szCs w:val="24"/>
          <w:lang w:val="en-US"/>
        </w:rPr>
        <w:t>UNESCO</w:t>
      </w:r>
      <w:r w:rsidRPr="00891554">
        <w:rPr>
          <w:rFonts w:cstheme="minorHAnsi"/>
          <w:sz w:val="24"/>
          <w:szCs w:val="24"/>
        </w:rPr>
        <w:t xml:space="preserve">. Αντίστοιχα, η Λίνα </w:t>
      </w:r>
      <w:proofErr w:type="spellStart"/>
      <w:r w:rsidRPr="00891554">
        <w:rPr>
          <w:rFonts w:cstheme="minorHAnsi"/>
          <w:sz w:val="24"/>
          <w:szCs w:val="24"/>
        </w:rPr>
        <w:t>Μενδώνη</w:t>
      </w:r>
      <w:proofErr w:type="spellEnd"/>
      <w:r w:rsidRPr="00891554">
        <w:rPr>
          <w:rFonts w:cstheme="minorHAnsi"/>
          <w:sz w:val="24"/>
          <w:szCs w:val="24"/>
        </w:rPr>
        <w:t xml:space="preserve"> μετέφερε στον Σέρβο Πρόεδρο την ικανοποίησή της για τις τρεις διμερείς συμφωνίες</w:t>
      </w:r>
      <w:r w:rsidR="00733BE6">
        <w:rPr>
          <w:rFonts w:cstheme="minorHAnsi"/>
          <w:sz w:val="24"/>
          <w:szCs w:val="24"/>
        </w:rPr>
        <w:t>, που θα υπογράψουν με τον Υπουργό Πολιτισμού</w:t>
      </w:r>
      <w:r w:rsidR="00733BE6" w:rsidRPr="00891554">
        <w:rPr>
          <w:rFonts w:cstheme="minorHAnsi"/>
          <w:sz w:val="24"/>
          <w:szCs w:val="24"/>
        </w:rPr>
        <w:t xml:space="preserve"> </w:t>
      </w:r>
      <w:r w:rsidR="00733BE6">
        <w:rPr>
          <w:rFonts w:cstheme="minorHAnsi"/>
          <w:sz w:val="24"/>
          <w:szCs w:val="24"/>
        </w:rPr>
        <w:t xml:space="preserve">της Σερβίας </w:t>
      </w:r>
      <w:r w:rsidR="00733BE6" w:rsidRPr="00891554">
        <w:rPr>
          <w:rFonts w:cstheme="minorHAnsi"/>
          <w:sz w:val="24"/>
          <w:szCs w:val="24"/>
        </w:rPr>
        <w:t xml:space="preserve">Νίκολα </w:t>
      </w:r>
      <w:proofErr w:type="spellStart"/>
      <w:r w:rsidR="00733BE6" w:rsidRPr="00891554">
        <w:rPr>
          <w:rFonts w:cstheme="minorHAnsi"/>
          <w:sz w:val="24"/>
          <w:szCs w:val="24"/>
        </w:rPr>
        <w:t>Σελάκοβιτς</w:t>
      </w:r>
      <w:proofErr w:type="spellEnd"/>
      <w:r w:rsidR="00733BE6">
        <w:rPr>
          <w:rFonts w:cstheme="minorHAnsi"/>
          <w:sz w:val="24"/>
          <w:szCs w:val="24"/>
        </w:rPr>
        <w:t>,</w:t>
      </w:r>
      <w:r w:rsidRPr="00891554">
        <w:rPr>
          <w:rFonts w:cstheme="minorHAnsi"/>
          <w:sz w:val="24"/>
          <w:szCs w:val="24"/>
        </w:rPr>
        <w:t xml:space="preserve"> και οι οποίες </w:t>
      </w:r>
      <w:r w:rsidR="00733BE6">
        <w:rPr>
          <w:rFonts w:cstheme="minorHAnsi"/>
          <w:sz w:val="24"/>
          <w:szCs w:val="24"/>
        </w:rPr>
        <w:t>δημιουργούν</w:t>
      </w:r>
      <w:r w:rsidRPr="00891554">
        <w:rPr>
          <w:rFonts w:cstheme="minorHAnsi"/>
          <w:sz w:val="24"/>
          <w:szCs w:val="24"/>
        </w:rPr>
        <w:t xml:space="preserve"> νέα σχήματα συνεργασίας, τόσο στον τομέα της πολιτιστικής κληρονομιάς</w:t>
      </w:r>
      <w:r w:rsidR="00A162FE">
        <w:rPr>
          <w:rFonts w:cstheme="minorHAnsi"/>
          <w:sz w:val="24"/>
          <w:szCs w:val="24"/>
        </w:rPr>
        <w:t>,</w:t>
      </w:r>
      <w:r w:rsidRPr="00891554">
        <w:rPr>
          <w:rFonts w:cstheme="minorHAnsi"/>
          <w:sz w:val="24"/>
          <w:szCs w:val="24"/>
        </w:rPr>
        <w:t xml:space="preserve"> όσο και στον τομέα του σύγχρονου πολιτισμού. Επανέλαβε, τέλος, τη σταθερή στήριξη της Ελληνικής Κυβέρνησης προς την ευρωπαϊκή πορεία της Σερβίας.</w:t>
      </w:r>
    </w:p>
    <w:p w14:paraId="2AA82D4C" w14:textId="77777777" w:rsidR="00F870C3" w:rsidRPr="00891554" w:rsidRDefault="00F870C3" w:rsidP="007B6903">
      <w:pPr>
        <w:spacing w:line="276" w:lineRule="auto"/>
        <w:jc w:val="both"/>
        <w:rPr>
          <w:rFonts w:cstheme="minorHAnsi"/>
          <w:sz w:val="24"/>
          <w:szCs w:val="24"/>
        </w:rPr>
      </w:pPr>
      <w:r w:rsidRPr="00891554">
        <w:rPr>
          <w:rFonts w:cstheme="minorHAnsi"/>
          <w:sz w:val="24"/>
          <w:szCs w:val="24"/>
        </w:rPr>
        <w:lastRenderedPageBreak/>
        <w:t xml:space="preserve">Στη συνέχεια, </w:t>
      </w:r>
      <w:r w:rsidR="00733BE6">
        <w:rPr>
          <w:rFonts w:cstheme="minorHAnsi"/>
          <w:sz w:val="24"/>
          <w:szCs w:val="24"/>
        </w:rPr>
        <w:t>οι Υπουργοί Πολιτισμού Ελλάδας και Σερβίας</w:t>
      </w:r>
      <w:r w:rsidRPr="00891554">
        <w:rPr>
          <w:rFonts w:cstheme="minorHAnsi"/>
          <w:sz w:val="24"/>
          <w:szCs w:val="24"/>
        </w:rPr>
        <w:t xml:space="preserve"> μετέβη</w:t>
      </w:r>
      <w:r w:rsidR="00733BE6">
        <w:rPr>
          <w:rFonts w:cstheme="minorHAnsi"/>
          <w:sz w:val="24"/>
          <w:szCs w:val="24"/>
        </w:rPr>
        <w:t>σαν</w:t>
      </w:r>
      <w:r w:rsidRPr="00891554">
        <w:rPr>
          <w:rFonts w:cstheme="minorHAnsi"/>
          <w:sz w:val="24"/>
          <w:szCs w:val="24"/>
        </w:rPr>
        <w:t xml:space="preserve"> στον αρχαιολογικό χώρο της ρωμαϊκής πόλης </w:t>
      </w:r>
      <w:proofErr w:type="spellStart"/>
      <w:r w:rsidRPr="00891554">
        <w:rPr>
          <w:rFonts w:cstheme="minorHAnsi"/>
          <w:sz w:val="24"/>
          <w:szCs w:val="24"/>
        </w:rPr>
        <w:t>Βιμινάσιουμ</w:t>
      </w:r>
      <w:proofErr w:type="spellEnd"/>
      <w:r w:rsidRPr="00891554">
        <w:rPr>
          <w:rFonts w:cstheme="minorHAnsi"/>
          <w:sz w:val="24"/>
          <w:szCs w:val="24"/>
        </w:rPr>
        <w:t xml:space="preserve">, όπου </w:t>
      </w:r>
      <w:r w:rsidR="00733BE6">
        <w:rPr>
          <w:rFonts w:cstheme="minorHAnsi"/>
          <w:sz w:val="24"/>
          <w:szCs w:val="24"/>
        </w:rPr>
        <w:t>διεξήχθη η</w:t>
      </w:r>
      <w:r w:rsidRPr="00891554">
        <w:rPr>
          <w:rFonts w:cstheme="minorHAnsi"/>
          <w:sz w:val="24"/>
          <w:szCs w:val="24"/>
        </w:rPr>
        <w:t xml:space="preserve"> διμερή</w:t>
      </w:r>
      <w:r w:rsidR="00733BE6">
        <w:rPr>
          <w:rFonts w:cstheme="minorHAnsi"/>
          <w:sz w:val="24"/>
          <w:szCs w:val="24"/>
        </w:rPr>
        <w:t>ς</w:t>
      </w:r>
      <w:r w:rsidRPr="00891554">
        <w:rPr>
          <w:rFonts w:cstheme="minorHAnsi"/>
          <w:sz w:val="24"/>
          <w:szCs w:val="24"/>
        </w:rPr>
        <w:t xml:space="preserve"> συνάντηση εργασίας</w:t>
      </w:r>
      <w:r w:rsidR="00733BE6">
        <w:rPr>
          <w:rFonts w:cstheme="minorHAnsi"/>
          <w:sz w:val="24"/>
          <w:szCs w:val="24"/>
        </w:rPr>
        <w:t xml:space="preserve">. </w:t>
      </w:r>
      <w:r w:rsidRPr="00891554">
        <w:rPr>
          <w:rFonts w:cstheme="minorHAnsi"/>
          <w:sz w:val="24"/>
          <w:szCs w:val="24"/>
        </w:rPr>
        <w:t xml:space="preserve"> Στο επίκεντρο των συνομιλιών τέθηκε η συνολική ενίσχυση της </w:t>
      </w:r>
      <w:proofErr w:type="spellStart"/>
      <w:r w:rsidRPr="00891554">
        <w:rPr>
          <w:rFonts w:cstheme="minorHAnsi"/>
          <w:sz w:val="24"/>
          <w:szCs w:val="24"/>
        </w:rPr>
        <w:t>ελληνοσερβικής</w:t>
      </w:r>
      <w:proofErr w:type="spellEnd"/>
      <w:r w:rsidRPr="00891554">
        <w:rPr>
          <w:rFonts w:cstheme="minorHAnsi"/>
          <w:sz w:val="24"/>
          <w:szCs w:val="24"/>
        </w:rPr>
        <w:t xml:space="preserve"> πολιτιστικής συνεργασίας, </w:t>
      </w:r>
      <w:r w:rsidR="00A162FE">
        <w:rPr>
          <w:rFonts w:cstheme="minorHAnsi"/>
          <w:sz w:val="24"/>
          <w:szCs w:val="24"/>
        </w:rPr>
        <w:t xml:space="preserve">ώστε </w:t>
      </w:r>
      <w:r w:rsidRPr="00891554">
        <w:rPr>
          <w:rFonts w:cstheme="minorHAnsi"/>
          <w:sz w:val="24"/>
          <w:szCs w:val="24"/>
        </w:rPr>
        <w:t xml:space="preserve">να ανταποκρίνεται και να αντανακλά </w:t>
      </w:r>
      <w:r w:rsidR="00A162FE">
        <w:rPr>
          <w:rFonts w:cstheme="minorHAnsi"/>
          <w:sz w:val="24"/>
          <w:szCs w:val="24"/>
        </w:rPr>
        <w:t>σ</w:t>
      </w:r>
      <w:r w:rsidRPr="00891554">
        <w:rPr>
          <w:rFonts w:cstheme="minorHAnsi"/>
          <w:sz w:val="24"/>
          <w:szCs w:val="24"/>
        </w:rPr>
        <w:t>το εξαιρετικό επίπεδο των διμερών σχέσεων.</w:t>
      </w:r>
      <w:r w:rsidR="00733BE6">
        <w:rPr>
          <w:rFonts w:cstheme="minorHAnsi"/>
          <w:sz w:val="24"/>
          <w:szCs w:val="24"/>
        </w:rPr>
        <w:t xml:space="preserve"> </w:t>
      </w:r>
      <w:r w:rsidRPr="00891554">
        <w:rPr>
          <w:rFonts w:cstheme="minorHAnsi"/>
          <w:sz w:val="24"/>
          <w:szCs w:val="24"/>
        </w:rPr>
        <w:t xml:space="preserve">Στο πλαίσιο αυτό, αποφασίστηκε η </w:t>
      </w:r>
      <w:r w:rsidR="00733BE6">
        <w:rPr>
          <w:rFonts w:cstheme="minorHAnsi"/>
          <w:sz w:val="24"/>
          <w:szCs w:val="24"/>
        </w:rPr>
        <w:t xml:space="preserve">τακτική διοργάνωση </w:t>
      </w:r>
      <w:r w:rsidRPr="00891554">
        <w:rPr>
          <w:rFonts w:cstheme="minorHAnsi"/>
          <w:sz w:val="24"/>
          <w:szCs w:val="24"/>
        </w:rPr>
        <w:t>Φόρουμ Πολιτισμού</w:t>
      </w:r>
      <w:r w:rsidR="00733BE6">
        <w:rPr>
          <w:rFonts w:cstheme="minorHAnsi"/>
          <w:sz w:val="24"/>
          <w:szCs w:val="24"/>
        </w:rPr>
        <w:t>, αρχής γενομένης από τον Σεπτέμβριο 2026,</w:t>
      </w:r>
      <w:r w:rsidRPr="00891554">
        <w:rPr>
          <w:rFonts w:cstheme="minorHAnsi"/>
          <w:sz w:val="24"/>
          <w:szCs w:val="24"/>
        </w:rPr>
        <w:t xml:space="preserve"> στη Θεσσαλονίκη, </w:t>
      </w:r>
      <w:r w:rsidR="00A162FE">
        <w:rPr>
          <w:rFonts w:cstheme="minorHAnsi"/>
          <w:sz w:val="24"/>
          <w:szCs w:val="24"/>
        </w:rPr>
        <w:t xml:space="preserve">που </w:t>
      </w:r>
      <w:r w:rsidRPr="00891554">
        <w:rPr>
          <w:rFonts w:cstheme="minorHAnsi"/>
          <w:sz w:val="24"/>
          <w:szCs w:val="24"/>
        </w:rPr>
        <w:t xml:space="preserve"> θα συγκεντρώ</w:t>
      </w:r>
      <w:r w:rsidR="00A162FE">
        <w:rPr>
          <w:rFonts w:cstheme="minorHAnsi"/>
          <w:sz w:val="24"/>
          <w:szCs w:val="24"/>
        </w:rPr>
        <w:t>ν</w:t>
      </w:r>
      <w:r w:rsidRPr="00891554">
        <w:rPr>
          <w:rFonts w:cstheme="minorHAnsi"/>
          <w:sz w:val="24"/>
          <w:szCs w:val="24"/>
        </w:rPr>
        <w:t>ει τους επικεφαλής των κύριων πολιτιστικών οργανισμών των δύο χωρών. Οι συμμετέχοντες θα έχουν την ευκαιρία να λάβουν μέρος σε συνάντηση ολομέλειας, καθώς και να πραγματοποιήσουν διμερείς συναντήσεις, με στόχο την υπογραφή μνημονίων συνεργασίας μεταξύ ομόλογων οργανισμών. Το Φόρουμ πρόκειται να συνδυαστεί με τα εγκαίνια, στο Βυζαντινό Μουσείο Θεσσαλονίκης,</w:t>
      </w:r>
      <w:r w:rsidR="00A162FE">
        <w:rPr>
          <w:rFonts w:cstheme="minorHAnsi"/>
          <w:sz w:val="24"/>
          <w:szCs w:val="24"/>
        </w:rPr>
        <w:t xml:space="preserve"> της </w:t>
      </w:r>
      <w:r w:rsidRPr="00891554">
        <w:rPr>
          <w:rFonts w:cstheme="minorHAnsi"/>
          <w:sz w:val="24"/>
          <w:szCs w:val="24"/>
        </w:rPr>
        <w:t xml:space="preserve">έκθεσης για τα Σερβικά Μεσαιωνικά Μοναστήρια που περιλαμβάνονται στον Κατάλογο Μνημείων Παγκόσμιας Κληρονομιάς σε Κίνδυνο της </w:t>
      </w:r>
      <w:r w:rsidRPr="00891554">
        <w:rPr>
          <w:rFonts w:cstheme="minorHAnsi"/>
          <w:sz w:val="24"/>
          <w:szCs w:val="24"/>
          <w:lang w:val="en-US"/>
        </w:rPr>
        <w:t>UNESCO</w:t>
      </w:r>
      <w:r w:rsidR="007F129D" w:rsidRPr="00891554">
        <w:rPr>
          <w:rFonts w:cstheme="minorHAnsi"/>
          <w:sz w:val="24"/>
          <w:szCs w:val="24"/>
        </w:rPr>
        <w:t xml:space="preserve"> -</w:t>
      </w:r>
      <w:r w:rsidRPr="00891554">
        <w:rPr>
          <w:rFonts w:cstheme="minorHAnsi"/>
          <w:sz w:val="24"/>
          <w:szCs w:val="24"/>
        </w:rPr>
        <w:t>θέμα το οποίο επίσης τέθηκε επί τάπητος κατά τη διάρκεια της συζήτησης</w:t>
      </w:r>
      <w:r w:rsidR="007F129D" w:rsidRPr="00891554">
        <w:rPr>
          <w:rFonts w:cstheme="minorHAnsi"/>
          <w:sz w:val="24"/>
          <w:szCs w:val="24"/>
        </w:rPr>
        <w:t>.</w:t>
      </w:r>
    </w:p>
    <w:p w14:paraId="10DE9015" w14:textId="77777777" w:rsidR="00F870C3" w:rsidRPr="00891554" w:rsidRDefault="00F870C3" w:rsidP="007B6903">
      <w:pPr>
        <w:spacing w:line="276" w:lineRule="auto"/>
        <w:jc w:val="both"/>
        <w:rPr>
          <w:rFonts w:cstheme="minorHAnsi"/>
          <w:sz w:val="24"/>
          <w:szCs w:val="24"/>
        </w:rPr>
      </w:pPr>
      <w:r w:rsidRPr="00891554">
        <w:rPr>
          <w:rFonts w:cstheme="minorHAnsi"/>
          <w:sz w:val="24"/>
          <w:szCs w:val="24"/>
        </w:rPr>
        <w:t xml:space="preserve">Η </w:t>
      </w:r>
      <w:r w:rsidR="00733BE6">
        <w:rPr>
          <w:rFonts w:cstheme="minorHAnsi"/>
          <w:sz w:val="24"/>
          <w:szCs w:val="24"/>
        </w:rPr>
        <w:t xml:space="preserve">Λίνα </w:t>
      </w:r>
      <w:proofErr w:type="spellStart"/>
      <w:r w:rsidR="00733BE6">
        <w:rPr>
          <w:rFonts w:cstheme="minorHAnsi"/>
          <w:sz w:val="24"/>
          <w:szCs w:val="24"/>
        </w:rPr>
        <w:t>Μενδώνη</w:t>
      </w:r>
      <w:proofErr w:type="spellEnd"/>
      <w:r w:rsidRPr="00891554">
        <w:rPr>
          <w:rFonts w:cstheme="minorHAnsi"/>
          <w:sz w:val="24"/>
          <w:szCs w:val="24"/>
        </w:rPr>
        <w:t xml:space="preserve"> αναφέρθηκε στη συνεργασία</w:t>
      </w:r>
      <w:r w:rsidR="00733BE6">
        <w:rPr>
          <w:rFonts w:cstheme="minorHAnsi"/>
          <w:sz w:val="24"/>
          <w:szCs w:val="24"/>
        </w:rPr>
        <w:t>,</w:t>
      </w:r>
      <w:r w:rsidRPr="00891554">
        <w:rPr>
          <w:rFonts w:cstheme="minorHAnsi"/>
          <w:sz w:val="24"/>
          <w:szCs w:val="24"/>
        </w:rPr>
        <w:t xml:space="preserve"> που υφίσταται ήδη στον τομέα της συντήρησης, μέσω του Ευρωπαϊκού Κέντρου Βυζαντινών και Μεταβυζαντινών Μνημείων, καθώς και στους ιστορικούς τόπους που συνδέουν τους δύο λαούς. Μεταξύ αυτών είναι τα συμμαχικά κοιμητήρια του </w:t>
      </w:r>
      <w:proofErr w:type="spellStart"/>
      <w:r w:rsidRPr="00891554">
        <w:rPr>
          <w:rFonts w:cstheme="minorHAnsi"/>
          <w:sz w:val="24"/>
          <w:szCs w:val="24"/>
        </w:rPr>
        <w:t>Ζέιτενλικ</w:t>
      </w:r>
      <w:proofErr w:type="spellEnd"/>
      <w:r w:rsidRPr="00891554">
        <w:rPr>
          <w:rFonts w:cstheme="minorHAnsi"/>
          <w:sz w:val="24"/>
          <w:szCs w:val="24"/>
        </w:rPr>
        <w:t xml:space="preserve"> στη Θεσσαλονίκη, όπου βρίσκονται θαμμένοι περίπου </w:t>
      </w:r>
      <w:r w:rsidR="00733BE6">
        <w:rPr>
          <w:rFonts w:cstheme="minorHAnsi"/>
          <w:sz w:val="24"/>
          <w:szCs w:val="24"/>
        </w:rPr>
        <w:t>7</w:t>
      </w:r>
      <w:r w:rsidRPr="00891554">
        <w:rPr>
          <w:rFonts w:cstheme="minorHAnsi"/>
          <w:sz w:val="24"/>
          <w:szCs w:val="24"/>
        </w:rPr>
        <w:t>.</w:t>
      </w:r>
      <w:r w:rsidR="00733BE6">
        <w:rPr>
          <w:rFonts w:cstheme="minorHAnsi"/>
          <w:sz w:val="24"/>
          <w:szCs w:val="24"/>
        </w:rPr>
        <w:t>5</w:t>
      </w:r>
      <w:r w:rsidRPr="00891554">
        <w:rPr>
          <w:rFonts w:cstheme="minorHAnsi"/>
          <w:sz w:val="24"/>
          <w:szCs w:val="24"/>
        </w:rPr>
        <w:t>00 Σέρβοι στρατιώτες, καθώς και το σερβικό μαυσωλείο-οστεοφυλάκιο στο νησάκι Βίδο, απέναντι από την Κέρκυρα, το οποίο λειτούργησε ως καταφύγιο και νοσοκομείο για χιλιάδες Σέρβους στρατιώτες και πρόσφυγες κατά τον Α΄ Παγκόσμιο Πόλεμο</w:t>
      </w:r>
      <w:r w:rsidR="00A162FE">
        <w:rPr>
          <w:rFonts w:cstheme="minorHAnsi"/>
          <w:sz w:val="24"/>
          <w:szCs w:val="24"/>
        </w:rPr>
        <w:t>,</w:t>
      </w:r>
      <w:r w:rsidRPr="00891554">
        <w:rPr>
          <w:rFonts w:cstheme="minorHAnsi"/>
          <w:sz w:val="24"/>
          <w:szCs w:val="24"/>
        </w:rPr>
        <w:t xml:space="preserve"> πολλοί από τους οποίους άφησαν εκεί την τελευταία τους πνοή.</w:t>
      </w:r>
    </w:p>
    <w:p w14:paraId="454A3671" w14:textId="77777777" w:rsidR="007F129D" w:rsidRPr="00891554" w:rsidRDefault="00F870C3" w:rsidP="007B6903">
      <w:pPr>
        <w:spacing w:line="276" w:lineRule="auto"/>
        <w:jc w:val="both"/>
        <w:rPr>
          <w:rFonts w:cstheme="minorHAnsi"/>
          <w:sz w:val="24"/>
          <w:szCs w:val="24"/>
        </w:rPr>
      </w:pPr>
      <w:r w:rsidRPr="00891554">
        <w:rPr>
          <w:rFonts w:cstheme="minorHAnsi"/>
          <w:sz w:val="24"/>
          <w:szCs w:val="24"/>
        </w:rPr>
        <w:t>Μετά την ολοκλήρωση της συνάντησης, υπεγράφη</w:t>
      </w:r>
      <w:r w:rsidR="00733BE6">
        <w:rPr>
          <w:rFonts w:cstheme="minorHAnsi"/>
          <w:sz w:val="24"/>
          <w:szCs w:val="24"/>
        </w:rPr>
        <w:t>,</w:t>
      </w:r>
      <w:r w:rsidRPr="00891554">
        <w:rPr>
          <w:rFonts w:cstheme="minorHAnsi"/>
          <w:sz w:val="24"/>
          <w:szCs w:val="24"/>
        </w:rPr>
        <w:t xml:space="preserve"> </w:t>
      </w:r>
      <w:r w:rsidR="00733BE6">
        <w:rPr>
          <w:rFonts w:cstheme="minorHAnsi"/>
          <w:sz w:val="24"/>
          <w:szCs w:val="24"/>
        </w:rPr>
        <w:t xml:space="preserve">από τη Λίνα </w:t>
      </w:r>
      <w:proofErr w:type="spellStart"/>
      <w:r w:rsidR="00733BE6">
        <w:rPr>
          <w:rFonts w:cstheme="minorHAnsi"/>
          <w:sz w:val="24"/>
          <w:szCs w:val="24"/>
        </w:rPr>
        <w:t>Μενδώνη</w:t>
      </w:r>
      <w:proofErr w:type="spellEnd"/>
      <w:r w:rsidR="00733BE6">
        <w:rPr>
          <w:rFonts w:cstheme="minorHAnsi"/>
          <w:sz w:val="24"/>
          <w:szCs w:val="24"/>
        </w:rPr>
        <w:t xml:space="preserve"> και τον </w:t>
      </w:r>
      <w:r w:rsidR="00733BE6" w:rsidRPr="00891554">
        <w:rPr>
          <w:rFonts w:cstheme="minorHAnsi"/>
          <w:sz w:val="24"/>
          <w:szCs w:val="24"/>
        </w:rPr>
        <w:t xml:space="preserve">Νίκολα </w:t>
      </w:r>
      <w:proofErr w:type="spellStart"/>
      <w:r w:rsidR="00733BE6" w:rsidRPr="00891554">
        <w:rPr>
          <w:rFonts w:cstheme="minorHAnsi"/>
          <w:sz w:val="24"/>
          <w:szCs w:val="24"/>
        </w:rPr>
        <w:t>Σελάκοβιτς</w:t>
      </w:r>
      <w:proofErr w:type="spellEnd"/>
      <w:r w:rsidR="00733BE6">
        <w:rPr>
          <w:rFonts w:cstheme="minorHAnsi"/>
          <w:sz w:val="24"/>
          <w:szCs w:val="24"/>
        </w:rPr>
        <w:t xml:space="preserve">, </w:t>
      </w:r>
      <w:r w:rsidRPr="00891554">
        <w:rPr>
          <w:rFonts w:cstheme="minorHAnsi"/>
          <w:sz w:val="24"/>
          <w:szCs w:val="24"/>
        </w:rPr>
        <w:t>Συμφωνία για την Καταπολέμηση της Παράνομης Διακίνησης Πολιτιστικών Αγαθών και την Προαγωγή της Επιστροφής τους στις Χώρες Προέλευσης, καθώς και δύο Μνημόνια Συνεργασίας</w:t>
      </w:r>
      <w:r w:rsidR="00733BE6">
        <w:rPr>
          <w:rFonts w:cstheme="minorHAnsi"/>
          <w:sz w:val="24"/>
          <w:szCs w:val="24"/>
        </w:rPr>
        <w:t>:</w:t>
      </w:r>
      <w:r w:rsidRPr="00891554">
        <w:rPr>
          <w:rFonts w:cstheme="minorHAnsi"/>
          <w:sz w:val="24"/>
          <w:szCs w:val="24"/>
        </w:rPr>
        <w:t xml:space="preserve"> </w:t>
      </w:r>
      <w:r w:rsidR="00733BE6">
        <w:rPr>
          <w:rFonts w:cstheme="minorHAnsi"/>
          <w:sz w:val="24"/>
          <w:szCs w:val="24"/>
        </w:rPr>
        <w:t>Τ</w:t>
      </w:r>
      <w:r w:rsidRPr="00891554">
        <w:rPr>
          <w:rFonts w:cstheme="minorHAnsi"/>
          <w:sz w:val="24"/>
          <w:szCs w:val="24"/>
        </w:rPr>
        <w:t>ο πρώτο για την ευρύτερη συνεργασία στον πολιτιστικό τομέα</w:t>
      </w:r>
      <w:r w:rsidR="00891554">
        <w:rPr>
          <w:rFonts w:cstheme="minorHAnsi"/>
          <w:sz w:val="24"/>
          <w:szCs w:val="24"/>
        </w:rPr>
        <w:t xml:space="preserve">, το οποίο, μεταξύ άλλων, προβλέπει </w:t>
      </w:r>
      <w:r w:rsidR="00891554" w:rsidRPr="00891554">
        <w:rPr>
          <w:rFonts w:cstheme="minorHAnsi"/>
          <w:sz w:val="24"/>
          <w:szCs w:val="24"/>
        </w:rPr>
        <w:t xml:space="preserve">έναν οδικό χάρτη </w:t>
      </w:r>
      <w:r w:rsidR="00891554">
        <w:rPr>
          <w:rFonts w:cstheme="minorHAnsi"/>
          <w:sz w:val="24"/>
          <w:szCs w:val="24"/>
        </w:rPr>
        <w:t>για</w:t>
      </w:r>
      <w:r w:rsidR="00891554" w:rsidRPr="00891554">
        <w:rPr>
          <w:rFonts w:cstheme="minorHAnsi"/>
          <w:sz w:val="24"/>
          <w:szCs w:val="24"/>
        </w:rPr>
        <w:t xml:space="preserve"> την εντατικοποίηση των ανταλλαγών μεταξύ των </w:t>
      </w:r>
      <w:r w:rsidR="00733BE6">
        <w:rPr>
          <w:rFonts w:cstheme="minorHAnsi"/>
          <w:sz w:val="24"/>
          <w:szCs w:val="24"/>
        </w:rPr>
        <w:t>Ε</w:t>
      </w:r>
      <w:r w:rsidR="00891554" w:rsidRPr="00891554">
        <w:rPr>
          <w:rFonts w:cstheme="minorHAnsi"/>
          <w:sz w:val="24"/>
          <w:szCs w:val="24"/>
        </w:rPr>
        <w:t xml:space="preserve">θνικών </w:t>
      </w:r>
      <w:r w:rsidR="00733BE6">
        <w:rPr>
          <w:rFonts w:cstheme="minorHAnsi"/>
          <w:sz w:val="24"/>
          <w:szCs w:val="24"/>
        </w:rPr>
        <w:t>Μ</w:t>
      </w:r>
      <w:r w:rsidR="00891554" w:rsidRPr="00891554">
        <w:rPr>
          <w:rFonts w:cstheme="minorHAnsi"/>
          <w:sz w:val="24"/>
          <w:szCs w:val="24"/>
        </w:rPr>
        <w:t xml:space="preserve">ουσείων, των </w:t>
      </w:r>
      <w:r w:rsidR="00733BE6">
        <w:rPr>
          <w:rFonts w:cstheme="minorHAnsi"/>
          <w:sz w:val="24"/>
          <w:szCs w:val="24"/>
        </w:rPr>
        <w:t>Β</w:t>
      </w:r>
      <w:r w:rsidR="00891554" w:rsidRPr="00891554">
        <w:rPr>
          <w:rFonts w:cstheme="minorHAnsi"/>
          <w:sz w:val="24"/>
          <w:szCs w:val="24"/>
        </w:rPr>
        <w:t xml:space="preserve">ιβλιοθηκών και των </w:t>
      </w:r>
      <w:r w:rsidR="00733BE6">
        <w:rPr>
          <w:rFonts w:cstheme="minorHAnsi"/>
          <w:sz w:val="24"/>
          <w:szCs w:val="24"/>
        </w:rPr>
        <w:t>Κ</w:t>
      </w:r>
      <w:r w:rsidR="00891554" w:rsidRPr="00891554">
        <w:rPr>
          <w:rFonts w:cstheme="minorHAnsi"/>
          <w:sz w:val="24"/>
          <w:szCs w:val="24"/>
        </w:rPr>
        <w:t xml:space="preserve">αλλιτεχνικών </w:t>
      </w:r>
      <w:r w:rsidR="00733BE6">
        <w:rPr>
          <w:rFonts w:cstheme="minorHAnsi"/>
          <w:sz w:val="24"/>
          <w:szCs w:val="24"/>
        </w:rPr>
        <w:t>Φ</w:t>
      </w:r>
      <w:r w:rsidR="00891554" w:rsidRPr="00891554">
        <w:rPr>
          <w:rFonts w:cstheme="minorHAnsi"/>
          <w:sz w:val="24"/>
          <w:szCs w:val="24"/>
        </w:rPr>
        <w:t>ορέων των δύο χωρών</w:t>
      </w:r>
      <w:r w:rsidR="00891554">
        <w:rPr>
          <w:rFonts w:cstheme="minorHAnsi"/>
          <w:sz w:val="24"/>
          <w:szCs w:val="24"/>
        </w:rPr>
        <w:t xml:space="preserve"> και </w:t>
      </w:r>
      <w:r w:rsidRPr="00891554">
        <w:rPr>
          <w:rFonts w:cstheme="minorHAnsi"/>
          <w:sz w:val="24"/>
          <w:szCs w:val="24"/>
        </w:rPr>
        <w:t xml:space="preserve">το δεύτερο για τη συνεργασία στον </w:t>
      </w:r>
      <w:r w:rsidR="00733BE6">
        <w:rPr>
          <w:rFonts w:cstheme="minorHAnsi"/>
          <w:sz w:val="24"/>
          <w:szCs w:val="24"/>
        </w:rPr>
        <w:t>Ο</w:t>
      </w:r>
      <w:r w:rsidRPr="00891554">
        <w:rPr>
          <w:rFonts w:cstheme="minorHAnsi"/>
          <w:sz w:val="24"/>
          <w:szCs w:val="24"/>
        </w:rPr>
        <w:t xml:space="preserve">πτικοακουστικό </w:t>
      </w:r>
      <w:r w:rsidR="00733BE6">
        <w:rPr>
          <w:rFonts w:cstheme="minorHAnsi"/>
          <w:sz w:val="24"/>
          <w:szCs w:val="24"/>
        </w:rPr>
        <w:t>Τ</w:t>
      </w:r>
      <w:r w:rsidRPr="00891554">
        <w:rPr>
          <w:rFonts w:cstheme="minorHAnsi"/>
          <w:sz w:val="24"/>
          <w:szCs w:val="24"/>
        </w:rPr>
        <w:t xml:space="preserve">ομέα και τον </w:t>
      </w:r>
      <w:r w:rsidR="00733BE6">
        <w:rPr>
          <w:rFonts w:cstheme="minorHAnsi"/>
          <w:sz w:val="24"/>
          <w:szCs w:val="24"/>
        </w:rPr>
        <w:t>Κ</w:t>
      </w:r>
      <w:r w:rsidRPr="00891554">
        <w:rPr>
          <w:rFonts w:cstheme="minorHAnsi"/>
          <w:sz w:val="24"/>
          <w:szCs w:val="24"/>
        </w:rPr>
        <w:t>ινηματογράφο.</w:t>
      </w:r>
    </w:p>
    <w:p w14:paraId="4B176B76" w14:textId="77777777" w:rsidR="00FD7ECB" w:rsidRPr="00891554" w:rsidRDefault="007F129D" w:rsidP="007B6903">
      <w:pPr>
        <w:spacing w:line="276" w:lineRule="auto"/>
        <w:jc w:val="both"/>
        <w:rPr>
          <w:rFonts w:eastAsia="Times New Roman" w:cstheme="minorHAnsi"/>
          <w:sz w:val="24"/>
          <w:szCs w:val="24"/>
          <w:lang w:eastAsia="el-GR"/>
        </w:rPr>
      </w:pPr>
      <w:r w:rsidRPr="00891554">
        <w:rPr>
          <w:rFonts w:eastAsia="Times New Roman" w:cstheme="minorHAnsi"/>
          <w:sz w:val="24"/>
          <w:szCs w:val="24"/>
          <w:lang w:eastAsia="el-GR"/>
        </w:rPr>
        <w:t>Τη</w:t>
      </w:r>
      <w:r w:rsidR="00733BE6">
        <w:rPr>
          <w:rFonts w:eastAsia="Times New Roman" w:cstheme="minorHAnsi"/>
          <w:sz w:val="24"/>
          <w:szCs w:val="24"/>
          <w:lang w:eastAsia="el-GR"/>
        </w:rPr>
        <w:t xml:space="preserve"> Λίνα μενδώνη</w:t>
      </w:r>
      <w:r w:rsidRPr="00891554">
        <w:rPr>
          <w:rFonts w:eastAsia="Times New Roman" w:cstheme="minorHAnsi"/>
          <w:sz w:val="24"/>
          <w:szCs w:val="24"/>
          <w:lang w:eastAsia="el-GR"/>
        </w:rPr>
        <w:t xml:space="preserve"> συνόδευσαν η Πρέσβης της Ελλάδας στη Σερβία Μαρία </w:t>
      </w:r>
      <w:proofErr w:type="spellStart"/>
      <w:r w:rsidRPr="00891554">
        <w:rPr>
          <w:rFonts w:eastAsia="Times New Roman" w:cstheme="minorHAnsi"/>
          <w:sz w:val="24"/>
          <w:szCs w:val="24"/>
          <w:lang w:eastAsia="el-GR"/>
        </w:rPr>
        <w:t>Λεβαντή</w:t>
      </w:r>
      <w:proofErr w:type="spellEnd"/>
      <w:r w:rsidRPr="00891554">
        <w:rPr>
          <w:rFonts w:eastAsia="Times New Roman" w:cstheme="minorHAnsi"/>
          <w:sz w:val="24"/>
          <w:szCs w:val="24"/>
          <w:lang w:eastAsia="el-GR"/>
        </w:rPr>
        <w:t>, η Διευθύντρια Ευρωπαϊκού Κέντρου Βυζαντινών και Μεταβυζαντινών Μνημείων και Γενική Διευθύντρια του Μουσείου Βυζαντινού Πολιτισμού Φλώρα Καραγιάννη και υπηρεσιακά στελέχη του Υπουργείου Πολιτισμού.</w:t>
      </w:r>
    </w:p>
    <w:sectPr w:rsidR="00FD7ECB" w:rsidRPr="00891554" w:rsidSect="004A25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B"/>
    <w:rsid w:val="00070E6C"/>
    <w:rsid w:val="00090732"/>
    <w:rsid w:val="0009295D"/>
    <w:rsid w:val="00097403"/>
    <w:rsid w:val="001422F4"/>
    <w:rsid w:val="001B1A1B"/>
    <w:rsid w:val="001C218F"/>
    <w:rsid w:val="002B7E1C"/>
    <w:rsid w:val="002F7A79"/>
    <w:rsid w:val="00302067"/>
    <w:rsid w:val="0035533F"/>
    <w:rsid w:val="00393580"/>
    <w:rsid w:val="004A2598"/>
    <w:rsid w:val="004B7433"/>
    <w:rsid w:val="004E2961"/>
    <w:rsid w:val="004F2CF0"/>
    <w:rsid w:val="00521398"/>
    <w:rsid w:val="00553A5D"/>
    <w:rsid w:val="00590590"/>
    <w:rsid w:val="005F2521"/>
    <w:rsid w:val="006005C9"/>
    <w:rsid w:val="00605F27"/>
    <w:rsid w:val="00667D2A"/>
    <w:rsid w:val="00733BE6"/>
    <w:rsid w:val="00762172"/>
    <w:rsid w:val="00770871"/>
    <w:rsid w:val="00781C6A"/>
    <w:rsid w:val="007A52F2"/>
    <w:rsid w:val="007B6903"/>
    <w:rsid w:val="007E3D92"/>
    <w:rsid w:val="007F129D"/>
    <w:rsid w:val="00891554"/>
    <w:rsid w:val="008A507F"/>
    <w:rsid w:val="0092615F"/>
    <w:rsid w:val="009616E7"/>
    <w:rsid w:val="00A162FE"/>
    <w:rsid w:val="00A614C7"/>
    <w:rsid w:val="00AB2A85"/>
    <w:rsid w:val="00AC4CB0"/>
    <w:rsid w:val="00BA1D32"/>
    <w:rsid w:val="00C25691"/>
    <w:rsid w:val="00C27483"/>
    <w:rsid w:val="00C64601"/>
    <w:rsid w:val="00EF0E1A"/>
    <w:rsid w:val="00F67375"/>
    <w:rsid w:val="00F81242"/>
    <w:rsid w:val="00F870C3"/>
    <w:rsid w:val="00F872DD"/>
    <w:rsid w:val="00FD7E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4EDD"/>
  <w15:docId w15:val="{F6CA8476-9D01-4F48-9230-9B1372E1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C25691"/>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C25691"/>
    <w:rPr>
      <w:rFonts w:ascii="Calibri" w:eastAsia="Calibri" w:hAnsi="Calibri" w:cs="Times New Roman"/>
      <w:sz w:val="28"/>
      <w:szCs w:val="28"/>
    </w:rPr>
  </w:style>
  <w:style w:type="paragraph" w:styleId="a4">
    <w:name w:val="Balloon Text"/>
    <w:basedOn w:val="a"/>
    <w:link w:val="Char0"/>
    <w:uiPriority w:val="99"/>
    <w:semiHidden/>
    <w:unhideWhenUsed/>
    <w:rsid w:val="006005C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005C9"/>
    <w:rPr>
      <w:rFonts w:ascii="Tahoma" w:hAnsi="Tahoma" w:cs="Tahoma"/>
      <w:sz w:val="16"/>
      <w:szCs w:val="16"/>
    </w:rPr>
  </w:style>
  <w:style w:type="paragraph" w:styleId="Web">
    <w:name w:val="Normal (Web)"/>
    <w:basedOn w:val="a"/>
    <w:uiPriority w:val="99"/>
    <w:semiHidden/>
    <w:unhideWhenUsed/>
    <w:rsid w:val="0009740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17">
    <w:name w:val="citation-17"/>
    <w:basedOn w:val="a0"/>
    <w:rsid w:val="00097403"/>
  </w:style>
  <w:style w:type="character" w:customStyle="1" w:styleId="citation-16">
    <w:name w:val="citation-16"/>
    <w:basedOn w:val="a0"/>
    <w:rsid w:val="00097403"/>
  </w:style>
  <w:style w:type="character" w:customStyle="1" w:styleId="citation-15">
    <w:name w:val="citation-15"/>
    <w:basedOn w:val="a0"/>
    <w:rsid w:val="00097403"/>
  </w:style>
  <w:style w:type="character" w:customStyle="1" w:styleId="citation-14">
    <w:name w:val="citation-14"/>
    <w:basedOn w:val="a0"/>
    <w:rsid w:val="00097403"/>
  </w:style>
  <w:style w:type="character" w:customStyle="1" w:styleId="citation-13">
    <w:name w:val="citation-13"/>
    <w:basedOn w:val="a0"/>
    <w:rsid w:val="00097403"/>
  </w:style>
  <w:style w:type="character" w:customStyle="1" w:styleId="citation-12">
    <w:name w:val="citation-12"/>
    <w:basedOn w:val="a0"/>
    <w:rsid w:val="00097403"/>
  </w:style>
  <w:style w:type="character" w:customStyle="1" w:styleId="citation-11">
    <w:name w:val="citation-11"/>
    <w:basedOn w:val="a0"/>
    <w:rsid w:val="00097403"/>
  </w:style>
  <w:style w:type="character" w:customStyle="1" w:styleId="citation-10">
    <w:name w:val="citation-10"/>
    <w:basedOn w:val="a0"/>
    <w:rsid w:val="00097403"/>
  </w:style>
  <w:style w:type="character" w:customStyle="1" w:styleId="citation-9">
    <w:name w:val="citation-9"/>
    <w:basedOn w:val="a0"/>
    <w:rsid w:val="00097403"/>
  </w:style>
  <w:style w:type="character" w:customStyle="1" w:styleId="citation-34">
    <w:name w:val="citation-34"/>
    <w:basedOn w:val="a0"/>
    <w:rsid w:val="001B1A1B"/>
  </w:style>
  <w:style w:type="character" w:customStyle="1" w:styleId="citation-33">
    <w:name w:val="citation-33"/>
    <w:basedOn w:val="a0"/>
    <w:rsid w:val="001B1A1B"/>
  </w:style>
  <w:style w:type="character" w:customStyle="1" w:styleId="citation-32">
    <w:name w:val="citation-32"/>
    <w:basedOn w:val="a0"/>
    <w:rsid w:val="001B1A1B"/>
  </w:style>
  <w:style w:type="character" w:customStyle="1" w:styleId="citation-31">
    <w:name w:val="citation-31"/>
    <w:basedOn w:val="a0"/>
    <w:rsid w:val="001B1A1B"/>
  </w:style>
  <w:style w:type="character" w:customStyle="1" w:styleId="citation-58">
    <w:name w:val="citation-58"/>
    <w:basedOn w:val="a0"/>
    <w:rsid w:val="001B1A1B"/>
  </w:style>
  <w:style w:type="character" w:customStyle="1" w:styleId="citation-57">
    <w:name w:val="citation-57"/>
    <w:basedOn w:val="a0"/>
    <w:rsid w:val="001B1A1B"/>
  </w:style>
  <w:style w:type="character" w:customStyle="1" w:styleId="citation-56">
    <w:name w:val="citation-56"/>
    <w:basedOn w:val="a0"/>
    <w:rsid w:val="001B1A1B"/>
  </w:style>
  <w:style w:type="character" w:customStyle="1" w:styleId="citation-55">
    <w:name w:val="citation-55"/>
    <w:basedOn w:val="a0"/>
    <w:rsid w:val="001B1A1B"/>
  </w:style>
  <w:style w:type="character" w:customStyle="1" w:styleId="citation-54">
    <w:name w:val="citation-54"/>
    <w:basedOn w:val="a0"/>
    <w:rsid w:val="001B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16132">
      <w:bodyDiv w:val="1"/>
      <w:marLeft w:val="0"/>
      <w:marRight w:val="0"/>
      <w:marTop w:val="0"/>
      <w:marBottom w:val="0"/>
      <w:divBdr>
        <w:top w:val="none" w:sz="0" w:space="0" w:color="auto"/>
        <w:left w:val="none" w:sz="0" w:space="0" w:color="auto"/>
        <w:bottom w:val="none" w:sz="0" w:space="0" w:color="auto"/>
        <w:right w:val="none" w:sz="0" w:space="0" w:color="auto"/>
      </w:divBdr>
      <w:divsChild>
        <w:div w:id="114932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D84DA93-4C39-4FBC-8FFF-42A66C93EC68}"/>
</file>

<file path=customXml/itemProps2.xml><?xml version="1.0" encoding="utf-8"?>
<ds:datastoreItem xmlns:ds="http://schemas.openxmlformats.org/officeDocument/2006/customXml" ds:itemID="{5E54365C-C279-427B-9337-4C120E8B177B}"/>
</file>

<file path=customXml/itemProps3.xml><?xml version="1.0" encoding="utf-8"?>
<ds:datastoreItem xmlns:ds="http://schemas.openxmlformats.org/officeDocument/2006/customXml" ds:itemID="{D351335F-6FE4-40D4-8AC6-1C3C0C1FA7D1}"/>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3921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«Στρατηγική εμβάθυνση των πολιτιστικών σχέσεων Ελλάδας και Σερβίας η υπογραφή τριών συμφωνιών»</dc:title>
  <dc:subject/>
  <dc:creator>Κυριάκος Κουζούμης</dc:creator>
  <cp:keywords/>
  <dc:description/>
  <cp:lastModifiedBy>Ελευθερία Πελτέκη</cp:lastModifiedBy>
  <cp:revision>2</cp:revision>
  <dcterms:created xsi:type="dcterms:W3CDTF">2026-05-14T16:16:00Z</dcterms:created>
  <dcterms:modified xsi:type="dcterms:W3CDTF">2026-05-14T16:16:00Z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